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C7D81" w14:textId="77777777" w:rsidR="00066285" w:rsidRDefault="0006628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7406"/>
      </w:tblGrid>
      <w:tr w:rsidR="00066285" w14:paraId="2524DBDC" w14:textId="77777777" w:rsidTr="00E54CB1">
        <w:tc>
          <w:tcPr>
            <w:tcW w:w="1555" w:type="dxa"/>
            <w:vAlign w:val="center"/>
          </w:tcPr>
          <w:p w14:paraId="385DB2CC" w14:textId="2BA86B07" w:rsidR="002F25B3" w:rsidRDefault="002F25B3" w:rsidP="002F25B3">
            <w:pPr>
              <w:jc w:val="center"/>
            </w:pPr>
            <w:r>
              <w:fldChar w:fldCharType="begin"/>
            </w:r>
            <w:r>
              <w:instrText xml:space="preserve"> INCLUDEPICTURE "/Users/robmorrison/Library/Group Containers/UBF8T346G9.ms/WebArchiveCopyPasteTempFiles/com.microsoft.Word/cheltutdbadge.jpg"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B1FC34C" wp14:editId="029F81BA">
                  <wp:extent cx="786369" cy="943897"/>
                  <wp:effectExtent l="0" t="0" r="1270" b="0"/>
                  <wp:docPr id="122704370" name="Picture 1" descr="A close-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04370" name="Picture 1" descr="A close-up of a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881" cy="974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7461" w:type="dxa"/>
            <w:vAlign w:val="center"/>
          </w:tcPr>
          <w:p w14:paraId="49D3F44E" w14:textId="77777777" w:rsidR="002F25B3" w:rsidRDefault="002F25B3" w:rsidP="002F25B3">
            <w:pPr>
              <w:jc w:val="center"/>
              <w:rPr>
                <w:b/>
                <w:bCs/>
                <w:sz w:val="32"/>
                <w:szCs w:val="32"/>
              </w:rPr>
            </w:pPr>
            <w:r w:rsidRPr="002F25B3">
              <w:rPr>
                <w:b/>
                <w:bCs/>
                <w:sz w:val="32"/>
                <w:szCs w:val="32"/>
              </w:rPr>
              <w:t>Referee Secretary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14:paraId="13A121B3" w14:textId="77777777" w:rsidR="002F25B3" w:rsidRDefault="002F25B3" w:rsidP="002F25B3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7DA10409" w14:textId="63501E23" w:rsidR="00066285" w:rsidRPr="002F25B3" w:rsidRDefault="002F25B3" w:rsidP="002F25B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</w:t>
            </w:r>
            <w:r w:rsidRPr="002F25B3">
              <w:rPr>
                <w:b/>
                <w:bCs/>
                <w:sz w:val="32"/>
                <w:szCs w:val="32"/>
              </w:rPr>
              <w:t>artin Pates</w:t>
            </w:r>
          </w:p>
        </w:tc>
      </w:tr>
      <w:tr w:rsidR="00066285" w14:paraId="3EA957C9" w14:textId="77777777" w:rsidTr="00E54CB1">
        <w:tc>
          <w:tcPr>
            <w:tcW w:w="1555" w:type="dxa"/>
          </w:tcPr>
          <w:p w14:paraId="121353E0" w14:textId="77777777" w:rsidR="00066285" w:rsidRDefault="00066285" w:rsidP="003C7D30"/>
        </w:tc>
        <w:tc>
          <w:tcPr>
            <w:tcW w:w="7461" w:type="dxa"/>
          </w:tcPr>
          <w:p w14:paraId="0A8580C2" w14:textId="77777777" w:rsidR="00066285" w:rsidRDefault="00066285" w:rsidP="003C7D30"/>
        </w:tc>
      </w:tr>
      <w:tr w:rsidR="002F25B3" w14:paraId="11F58893" w14:textId="77777777" w:rsidTr="00E54CB1">
        <w:tc>
          <w:tcPr>
            <w:tcW w:w="1555" w:type="dxa"/>
          </w:tcPr>
          <w:p w14:paraId="05F9B5B9" w14:textId="05B2CEF0" w:rsidR="002F25B3" w:rsidRPr="002F25B3" w:rsidRDefault="002F25B3" w:rsidP="003C7D30">
            <w:pPr>
              <w:rPr>
                <w:sz w:val="28"/>
                <w:szCs w:val="28"/>
              </w:rPr>
            </w:pPr>
            <w:r w:rsidRPr="002F25B3">
              <w:rPr>
                <w:b/>
                <w:bCs/>
                <w:sz w:val="28"/>
                <w:szCs w:val="28"/>
              </w:rPr>
              <w:t>Job Description</w:t>
            </w:r>
            <w:r w:rsidRPr="002F25B3">
              <w:rPr>
                <w:sz w:val="28"/>
                <w:szCs w:val="28"/>
              </w:rPr>
              <w:t>:</w:t>
            </w:r>
          </w:p>
        </w:tc>
        <w:tc>
          <w:tcPr>
            <w:tcW w:w="7461" w:type="dxa"/>
          </w:tcPr>
          <w:p w14:paraId="11C378B9" w14:textId="77777777" w:rsidR="002F25B3" w:rsidRDefault="002F25B3" w:rsidP="002F25B3">
            <w:pPr>
              <w:pStyle w:val="ListParagraph"/>
              <w:numPr>
                <w:ilvl w:val="0"/>
                <w:numId w:val="1"/>
              </w:numPr>
            </w:pPr>
            <w:r>
              <w:t xml:space="preserve">To try and cover every league / league cup fixture is covered with a qualified referee. </w:t>
            </w:r>
          </w:p>
          <w:p w14:paraId="12FAFB52" w14:textId="77777777" w:rsidR="002F25B3" w:rsidRDefault="002F25B3" w:rsidP="002F25B3">
            <w:pPr>
              <w:pStyle w:val="ListParagraph"/>
              <w:numPr>
                <w:ilvl w:val="1"/>
                <w:numId w:val="1"/>
              </w:numPr>
            </w:pPr>
            <w:r>
              <w:t xml:space="preserve">Checking the availability of referees. </w:t>
            </w:r>
          </w:p>
          <w:p w14:paraId="41882F69" w14:textId="77777777" w:rsidR="002F25B3" w:rsidRDefault="002F25B3" w:rsidP="002F25B3">
            <w:pPr>
              <w:pStyle w:val="ListParagraph"/>
              <w:numPr>
                <w:ilvl w:val="1"/>
                <w:numId w:val="1"/>
              </w:numPr>
            </w:pPr>
            <w:r>
              <w:t xml:space="preserve">Ensuring no conflict of interest which </w:t>
            </w:r>
            <w:proofErr w:type="spellStart"/>
            <w:r>
              <w:t>as</w:t>
            </w:r>
            <w:proofErr w:type="spellEnd"/>
            <w:r>
              <w:t xml:space="preserve"> been declared. </w:t>
            </w:r>
          </w:p>
          <w:p w14:paraId="208FB8F2" w14:textId="77777777" w:rsidR="002F25B3" w:rsidRDefault="002F25B3" w:rsidP="002F25B3">
            <w:pPr>
              <w:pStyle w:val="ListParagraph"/>
              <w:numPr>
                <w:ilvl w:val="1"/>
                <w:numId w:val="1"/>
              </w:numPr>
            </w:pPr>
            <w:r>
              <w:t xml:space="preserve">To minimise travel expenses where possible. </w:t>
            </w:r>
          </w:p>
          <w:p w14:paraId="44B6E1AC" w14:textId="77777777" w:rsidR="002F25B3" w:rsidRDefault="002F25B3" w:rsidP="002F25B3">
            <w:pPr>
              <w:pStyle w:val="ListParagraph"/>
              <w:numPr>
                <w:ilvl w:val="1"/>
                <w:numId w:val="1"/>
              </w:numPr>
            </w:pPr>
            <w:r>
              <w:t xml:space="preserve">To ensure the right experience for the right game. </w:t>
            </w:r>
          </w:p>
          <w:p w14:paraId="36FC6172" w14:textId="77777777" w:rsidR="002F25B3" w:rsidRDefault="002F25B3" w:rsidP="002F25B3">
            <w:pPr>
              <w:pStyle w:val="ListParagraph"/>
              <w:numPr>
                <w:ilvl w:val="1"/>
                <w:numId w:val="1"/>
              </w:numPr>
            </w:pPr>
            <w:r>
              <w:t xml:space="preserve">Making sure they do not referee the same team in quick succession. </w:t>
            </w:r>
          </w:p>
          <w:p w14:paraId="43EDDA07" w14:textId="2629A3ED" w:rsidR="002F25B3" w:rsidRDefault="002F25B3" w:rsidP="002F25B3">
            <w:pPr>
              <w:pStyle w:val="ListParagraph"/>
              <w:numPr>
                <w:ilvl w:val="1"/>
                <w:numId w:val="1"/>
              </w:numPr>
            </w:pPr>
            <w:r>
              <w:t xml:space="preserve">Being aware of complaints from referees about clubs and vice versa. </w:t>
            </w:r>
          </w:p>
          <w:p w14:paraId="790EBE93" w14:textId="77777777" w:rsidR="002F25B3" w:rsidRDefault="002F25B3" w:rsidP="002F25B3">
            <w:pPr>
              <w:pStyle w:val="ListParagraph"/>
              <w:ind w:left="1080"/>
            </w:pPr>
          </w:p>
          <w:p w14:paraId="16D22160" w14:textId="77777777" w:rsidR="002F25B3" w:rsidRDefault="002F25B3" w:rsidP="002F25B3">
            <w:pPr>
              <w:pStyle w:val="ListParagraph"/>
              <w:numPr>
                <w:ilvl w:val="0"/>
                <w:numId w:val="1"/>
              </w:numPr>
            </w:pPr>
            <w:r>
              <w:t xml:space="preserve">To work with the GFA to cover County Cup games with qualified referees. </w:t>
            </w:r>
          </w:p>
          <w:p w14:paraId="165729C2" w14:textId="77777777" w:rsidR="002F25B3" w:rsidRDefault="002F25B3" w:rsidP="002F25B3">
            <w:pPr>
              <w:pStyle w:val="ListParagraph"/>
            </w:pPr>
          </w:p>
          <w:p w14:paraId="28E9AEB3" w14:textId="77777777" w:rsidR="002F25B3" w:rsidRDefault="002F25B3" w:rsidP="002F25B3">
            <w:pPr>
              <w:pStyle w:val="ListParagraph"/>
              <w:numPr>
                <w:ilvl w:val="0"/>
                <w:numId w:val="1"/>
              </w:numPr>
            </w:pPr>
            <w:r>
              <w:t>To deal with re-appointments when necessary for a variety of reasons.</w:t>
            </w:r>
          </w:p>
          <w:p w14:paraId="27DFDDD9" w14:textId="77777777" w:rsidR="002F25B3" w:rsidRDefault="002F25B3" w:rsidP="002F25B3">
            <w:pPr>
              <w:pStyle w:val="ListParagraph"/>
            </w:pPr>
          </w:p>
          <w:p w14:paraId="524E98FC" w14:textId="77777777" w:rsidR="002F25B3" w:rsidRDefault="002F25B3" w:rsidP="002F25B3">
            <w:pPr>
              <w:pStyle w:val="ListParagraph"/>
              <w:numPr>
                <w:ilvl w:val="0"/>
                <w:numId w:val="1"/>
              </w:numPr>
            </w:pPr>
            <w:r>
              <w:t xml:space="preserve">Ensure the referees have relevant qualification and registration. </w:t>
            </w:r>
          </w:p>
          <w:p w14:paraId="2C4FDC81" w14:textId="77777777" w:rsidR="002F25B3" w:rsidRDefault="002F25B3" w:rsidP="002F25B3">
            <w:pPr>
              <w:pStyle w:val="ListParagraph"/>
            </w:pPr>
          </w:p>
          <w:p w14:paraId="0ECB1C5B" w14:textId="77777777" w:rsidR="002F25B3" w:rsidRDefault="002F25B3" w:rsidP="002F25B3">
            <w:pPr>
              <w:pStyle w:val="ListParagraph"/>
              <w:numPr>
                <w:ilvl w:val="0"/>
                <w:numId w:val="1"/>
              </w:numPr>
            </w:pPr>
            <w:r>
              <w:t xml:space="preserve">To collate </w:t>
            </w:r>
            <w:proofErr w:type="gramStart"/>
            <w:r>
              <w:t>referees</w:t>
            </w:r>
            <w:proofErr w:type="gramEnd"/>
            <w:r>
              <w:t xml:space="preserve"> marks and deal with feedback from clubs as they arise. </w:t>
            </w:r>
          </w:p>
          <w:p w14:paraId="210B7A38" w14:textId="77777777" w:rsidR="002F25B3" w:rsidRDefault="002F25B3" w:rsidP="002F25B3">
            <w:pPr>
              <w:pStyle w:val="ListParagraph"/>
            </w:pPr>
          </w:p>
          <w:p w14:paraId="505C81CC" w14:textId="77777777" w:rsidR="002F25B3" w:rsidRDefault="002F25B3" w:rsidP="002F25B3">
            <w:pPr>
              <w:pStyle w:val="ListParagraph"/>
              <w:numPr>
                <w:ilvl w:val="0"/>
                <w:numId w:val="1"/>
              </w:numPr>
            </w:pPr>
            <w:r>
              <w:t xml:space="preserve">To collate the feedback </w:t>
            </w:r>
            <w:proofErr w:type="gramStart"/>
            <w:r>
              <w:t>referees</w:t>
            </w:r>
            <w:proofErr w:type="gramEnd"/>
            <w:r>
              <w:t xml:space="preserve"> give on their match return form regarding clubs and deal with issues as they arise. </w:t>
            </w:r>
          </w:p>
          <w:p w14:paraId="07EC4595" w14:textId="77777777" w:rsidR="002F25B3" w:rsidRDefault="002F25B3" w:rsidP="002F25B3">
            <w:pPr>
              <w:pStyle w:val="ListParagraph"/>
            </w:pPr>
          </w:p>
          <w:p w14:paraId="0E3609C6" w14:textId="77777777" w:rsidR="002F25B3" w:rsidRDefault="002F25B3" w:rsidP="002F25B3">
            <w:pPr>
              <w:pStyle w:val="ListParagraph"/>
              <w:numPr>
                <w:ilvl w:val="0"/>
                <w:numId w:val="1"/>
              </w:numPr>
            </w:pPr>
            <w:r>
              <w:t xml:space="preserve">To liaise with the GFA / WFA and relevant RA’s where necessary </w:t>
            </w:r>
          </w:p>
          <w:p w14:paraId="4A219D96" w14:textId="77777777" w:rsidR="002F25B3" w:rsidRDefault="002F25B3" w:rsidP="002F25B3">
            <w:pPr>
              <w:pStyle w:val="ListParagraph"/>
            </w:pPr>
          </w:p>
          <w:p w14:paraId="06A7673A" w14:textId="77777777" w:rsidR="002F25B3" w:rsidRDefault="002F25B3" w:rsidP="002F25B3">
            <w:pPr>
              <w:pStyle w:val="ListParagraph"/>
              <w:numPr>
                <w:ilvl w:val="0"/>
                <w:numId w:val="1"/>
              </w:numPr>
            </w:pPr>
            <w:r>
              <w:t xml:space="preserve">To help officials develop with the aid of mentors by working with relevant partners. </w:t>
            </w:r>
          </w:p>
          <w:p w14:paraId="5F2FC67A" w14:textId="77777777" w:rsidR="002F25B3" w:rsidRDefault="002F25B3" w:rsidP="002F25B3">
            <w:pPr>
              <w:pStyle w:val="ListParagraph"/>
            </w:pPr>
          </w:p>
          <w:p w14:paraId="54C4D106" w14:textId="761BF877" w:rsidR="002F25B3" w:rsidRDefault="002F25B3" w:rsidP="002F25B3">
            <w:pPr>
              <w:pStyle w:val="ListParagraph"/>
              <w:numPr>
                <w:ilvl w:val="0"/>
                <w:numId w:val="1"/>
              </w:numPr>
            </w:pPr>
            <w:r>
              <w:t xml:space="preserve">To attend monthly league meetings and provide an update to the committee regarding coverage, complaints, </w:t>
            </w:r>
            <w:proofErr w:type="gramStart"/>
            <w:r>
              <w:t>praise</w:t>
            </w:r>
            <w:proofErr w:type="gramEnd"/>
            <w:r>
              <w:t xml:space="preserve"> and any other refereeing matters.  </w:t>
            </w:r>
          </w:p>
          <w:p w14:paraId="57BD3DB7" w14:textId="1D93C0CD" w:rsidR="002F25B3" w:rsidRDefault="002F25B3" w:rsidP="002F25B3">
            <w:r>
              <w:t xml:space="preserve">To look after referees at cup </w:t>
            </w:r>
            <w:proofErr w:type="spellStart"/>
            <w:r>
              <w:t>semi finals</w:t>
            </w:r>
            <w:proofErr w:type="spellEnd"/>
            <w:r>
              <w:t xml:space="preserve"> / finals.</w:t>
            </w:r>
          </w:p>
        </w:tc>
      </w:tr>
      <w:tr w:rsidR="002F25B3" w14:paraId="7FA8296C" w14:textId="77777777" w:rsidTr="00E54CB1">
        <w:tc>
          <w:tcPr>
            <w:tcW w:w="1555" w:type="dxa"/>
          </w:tcPr>
          <w:p w14:paraId="4D62465E" w14:textId="77777777" w:rsidR="002F25B3" w:rsidRPr="002F25B3" w:rsidRDefault="002F25B3" w:rsidP="003C7D3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61" w:type="dxa"/>
          </w:tcPr>
          <w:p w14:paraId="4E326DB9" w14:textId="77777777" w:rsidR="002F25B3" w:rsidRDefault="002F25B3" w:rsidP="003C7D30"/>
        </w:tc>
      </w:tr>
      <w:tr w:rsidR="002F25B3" w14:paraId="1425207C" w14:textId="77777777" w:rsidTr="00E54CB1">
        <w:tc>
          <w:tcPr>
            <w:tcW w:w="1555" w:type="dxa"/>
          </w:tcPr>
          <w:p w14:paraId="215760AF" w14:textId="56014ED8" w:rsidR="002F25B3" w:rsidRPr="002F25B3" w:rsidRDefault="002F25B3" w:rsidP="003C7D30">
            <w:pPr>
              <w:rPr>
                <w:b/>
                <w:bCs/>
                <w:sz w:val="28"/>
                <w:szCs w:val="28"/>
              </w:rPr>
            </w:pPr>
            <w:r w:rsidRPr="002F25B3">
              <w:rPr>
                <w:b/>
                <w:bCs/>
                <w:sz w:val="28"/>
                <w:szCs w:val="28"/>
              </w:rPr>
              <w:t>Conflict of Interest declaration:</w:t>
            </w:r>
          </w:p>
        </w:tc>
        <w:tc>
          <w:tcPr>
            <w:tcW w:w="7461" w:type="dxa"/>
          </w:tcPr>
          <w:p w14:paraId="3024F058" w14:textId="25CC3D15" w:rsidR="002F25B3" w:rsidRDefault="002F25B3" w:rsidP="003C7D30">
            <w:r>
              <w:t xml:space="preserve">I have no associations with any club, so I have </w:t>
            </w:r>
            <w:r w:rsidRPr="00CB177F">
              <w:rPr>
                <w:b/>
                <w:bCs/>
              </w:rPr>
              <w:t>no conflict of interest</w:t>
            </w:r>
            <w:r>
              <w:t xml:space="preserve"> to declare. </w:t>
            </w:r>
          </w:p>
        </w:tc>
      </w:tr>
    </w:tbl>
    <w:p w14:paraId="61532DEF" w14:textId="77777777" w:rsidR="00066285" w:rsidRDefault="00066285"/>
    <w:sectPr w:rsidR="000662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94579"/>
    <w:multiLevelType w:val="hybridMultilevel"/>
    <w:tmpl w:val="49F83012"/>
    <w:lvl w:ilvl="0" w:tplc="37901BE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52755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285"/>
    <w:rsid w:val="00066285"/>
    <w:rsid w:val="002F25B3"/>
    <w:rsid w:val="00442261"/>
    <w:rsid w:val="00E5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2C39CB"/>
  <w15:chartTrackingRefBased/>
  <w15:docId w15:val="{48171AF9-91DC-9344-9308-82F2410D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6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25B3"/>
    <w:pPr>
      <w:spacing w:after="200" w:line="276" w:lineRule="auto"/>
      <w:ind w:left="720"/>
      <w:contextualSpacing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Morrison</dc:creator>
  <cp:keywords/>
  <dc:description/>
  <cp:lastModifiedBy>Rob Morrison</cp:lastModifiedBy>
  <cp:revision>2</cp:revision>
  <dcterms:created xsi:type="dcterms:W3CDTF">2023-12-08T14:21:00Z</dcterms:created>
  <dcterms:modified xsi:type="dcterms:W3CDTF">2023-12-10T16:32:00Z</dcterms:modified>
</cp:coreProperties>
</file>